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83016" w14:textId="01D0A6FE" w:rsidR="009D53B6" w:rsidRDefault="009D53B6" w:rsidP="00D10D80">
      <w:pPr>
        <w:spacing w:after="0" w:line="240" w:lineRule="auto"/>
        <w:rPr>
          <w:rFonts w:ascii="Tahoma" w:eastAsia="Times New Roman" w:hAnsi="Tahoma" w:cs="Tahoma"/>
          <w:b/>
          <w:bCs/>
          <w:color w:val="403B34"/>
          <w:kern w:val="0"/>
          <w:sz w:val="27"/>
          <w:szCs w:val="27"/>
          <w14:ligatures w14:val="none"/>
        </w:rPr>
      </w:pP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drawing>
          <wp:anchor distT="36576" distB="36576" distL="36576" distR="36576" simplePos="0" relativeHeight="251659264" behindDoc="0" locked="0" layoutInCell="1" allowOverlap="1" wp14:anchorId="59541B9D" wp14:editId="6ACC89CA">
            <wp:simplePos x="0" y="0"/>
            <wp:positionH relativeFrom="column">
              <wp:posOffset>3105150</wp:posOffset>
            </wp:positionH>
            <wp:positionV relativeFrom="paragraph">
              <wp:posOffset>158115</wp:posOffset>
            </wp:positionV>
            <wp:extent cx="2407920" cy="1231265"/>
            <wp:effectExtent l="0" t="0" r="0" b="6985"/>
            <wp:wrapNone/>
            <wp:docPr id="967992651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7992651" name="Picture 1" descr="A close-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C43926" w14:textId="21F9F4E2" w:rsidR="009D53B6" w:rsidRDefault="009D53B6" w:rsidP="00D10D80">
      <w:pPr>
        <w:spacing w:after="0" w:line="240" w:lineRule="auto"/>
        <w:rPr>
          <w:rFonts w:ascii="Tahoma" w:eastAsia="Times New Roman" w:hAnsi="Tahoma" w:cs="Tahoma"/>
          <w:b/>
          <w:bCs/>
          <w:color w:val="403B34"/>
          <w:kern w:val="0"/>
          <w:sz w:val="27"/>
          <w:szCs w:val="27"/>
          <w14:ligatures w14:val="none"/>
        </w:rPr>
      </w:pPr>
    </w:p>
    <w:p w14:paraId="02DF641A" w14:textId="2380403A" w:rsidR="009D53B6" w:rsidRDefault="009D53B6" w:rsidP="00D10D80">
      <w:pPr>
        <w:spacing w:after="0" w:line="240" w:lineRule="auto"/>
        <w:rPr>
          <w:rFonts w:ascii="Tahoma" w:eastAsia="Times New Roman" w:hAnsi="Tahoma" w:cs="Tahoma"/>
          <w:b/>
          <w:bCs/>
          <w:color w:val="403B34"/>
          <w:kern w:val="0"/>
          <w:sz w:val="27"/>
          <w:szCs w:val="27"/>
          <w14:ligatures w14:val="none"/>
        </w:rPr>
      </w:pPr>
    </w:p>
    <w:p w14:paraId="2E9CA6F5" w14:textId="77777777" w:rsidR="009D53B6" w:rsidRDefault="009D53B6" w:rsidP="00D10D80">
      <w:pPr>
        <w:spacing w:after="0" w:line="240" w:lineRule="auto"/>
        <w:rPr>
          <w:rFonts w:ascii="Tahoma" w:eastAsia="Times New Roman" w:hAnsi="Tahoma" w:cs="Tahoma"/>
          <w:b/>
          <w:bCs/>
          <w:color w:val="403B34"/>
          <w:kern w:val="0"/>
          <w:sz w:val="27"/>
          <w:szCs w:val="27"/>
          <w14:ligatures w14:val="none"/>
        </w:rPr>
      </w:pPr>
    </w:p>
    <w:p w14:paraId="5C7E8A23" w14:textId="77777777" w:rsidR="009D53B6" w:rsidRDefault="009D53B6" w:rsidP="00D10D80">
      <w:pPr>
        <w:spacing w:after="0" w:line="240" w:lineRule="auto"/>
        <w:rPr>
          <w:rFonts w:ascii="Tahoma" w:eastAsia="Times New Roman" w:hAnsi="Tahoma" w:cs="Tahoma"/>
          <w:b/>
          <w:bCs/>
          <w:color w:val="403B34"/>
          <w:kern w:val="0"/>
          <w:sz w:val="27"/>
          <w:szCs w:val="27"/>
          <w14:ligatures w14:val="none"/>
        </w:rPr>
      </w:pPr>
    </w:p>
    <w:p w14:paraId="20F45199" w14:textId="77777777" w:rsidR="009D53B6" w:rsidRDefault="009D53B6" w:rsidP="00D10D80">
      <w:pPr>
        <w:spacing w:after="0" w:line="240" w:lineRule="auto"/>
        <w:rPr>
          <w:rFonts w:ascii="Tahoma" w:eastAsia="Times New Roman" w:hAnsi="Tahoma" w:cs="Tahoma"/>
          <w:b/>
          <w:bCs/>
          <w:color w:val="403B34"/>
          <w:kern w:val="0"/>
          <w:sz w:val="27"/>
          <w:szCs w:val="27"/>
          <w14:ligatures w14:val="none"/>
        </w:rPr>
      </w:pPr>
    </w:p>
    <w:p w14:paraId="70FCD64E" w14:textId="77777777" w:rsidR="009D53B6" w:rsidRDefault="009D53B6" w:rsidP="00D10D80">
      <w:pPr>
        <w:spacing w:after="0" w:line="240" w:lineRule="auto"/>
        <w:rPr>
          <w:rFonts w:ascii="Tahoma" w:eastAsia="Times New Roman" w:hAnsi="Tahoma" w:cs="Tahoma"/>
          <w:b/>
          <w:bCs/>
          <w:color w:val="403B34"/>
          <w:kern w:val="0"/>
          <w:sz w:val="27"/>
          <w:szCs w:val="27"/>
          <w14:ligatures w14:val="none"/>
        </w:rPr>
      </w:pPr>
    </w:p>
    <w:p w14:paraId="27DDF454" w14:textId="77777777" w:rsidR="009D53B6" w:rsidRDefault="009D53B6" w:rsidP="00D10D80">
      <w:pPr>
        <w:spacing w:after="0" w:line="240" w:lineRule="auto"/>
        <w:rPr>
          <w:rFonts w:ascii="Tahoma" w:eastAsia="Times New Roman" w:hAnsi="Tahoma" w:cs="Tahoma"/>
          <w:b/>
          <w:bCs/>
          <w:color w:val="403B34"/>
          <w:kern w:val="0"/>
          <w:sz w:val="27"/>
          <w:szCs w:val="27"/>
          <w14:ligatures w14:val="none"/>
        </w:rPr>
      </w:pPr>
    </w:p>
    <w:p w14:paraId="3E277CAC" w14:textId="2EB66F70" w:rsidR="009D53B6" w:rsidRDefault="00D10D80" w:rsidP="00D10D80">
      <w:pPr>
        <w:spacing w:after="0" w:line="240" w:lineRule="auto"/>
        <w:rPr>
          <w:rFonts w:ascii="Tahoma" w:eastAsia="Times New Roman" w:hAnsi="Tahoma" w:cs="Tahoma"/>
          <w:b/>
          <w:bCs/>
          <w:kern w:val="0"/>
          <w:sz w:val="27"/>
          <w:szCs w:val="27"/>
          <w14:ligatures w14:val="none"/>
        </w:rPr>
      </w:pPr>
      <w:r w:rsidRPr="00D10D80">
        <w:rPr>
          <w:rFonts w:ascii="Tahoma" w:eastAsia="Times New Roman" w:hAnsi="Tahoma" w:cs="Tahoma"/>
          <w:b/>
          <w:bCs/>
          <w:color w:val="403B34"/>
          <w:kern w:val="0"/>
          <w:sz w:val="27"/>
          <w:szCs w:val="27"/>
          <w14:ligatures w14:val="none"/>
        </w:rPr>
        <w:t xml:space="preserve">Plastic pollution is a major environmental issue that has been affecting our planet for decades.  Our garden club district can start making a difference by participating in a </w:t>
      </w:r>
      <w:proofErr w:type="spellStart"/>
      <w:r w:rsidRPr="00D10D80">
        <w:rPr>
          <w:rFonts w:ascii="Tahoma" w:eastAsia="Times New Roman" w:hAnsi="Tahoma" w:cs="Tahoma"/>
          <w:b/>
          <w:bCs/>
          <w:color w:val="403B34"/>
          <w:kern w:val="0"/>
          <w:sz w:val="27"/>
          <w:szCs w:val="27"/>
          <w14:ligatures w14:val="none"/>
        </w:rPr>
        <w:t>NexTrex</w:t>
      </w:r>
      <w:proofErr w:type="spellEnd"/>
      <w:r w:rsidRPr="00D10D80">
        <w:rPr>
          <w:rFonts w:ascii="Tahoma" w:eastAsia="Times New Roman" w:hAnsi="Tahoma" w:cs="Tahoma"/>
          <w:b/>
          <w:bCs/>
          <w:color w:val="403B34"/>
          <w:kern w:val="0"/>
          <w:sz w:val="27"/>
          <w:szCs w:val="27"/>
          <w14:ligatures w14:val="none"/>
        </w:rPr>
        <w:t xml:space="preserve"> Plastic Recycling Program. </w:t>
      </w:r>
      <w:r w:rsidRPr="00D10D80">
        <w:rPr>
          <w:rFonts w:ascii="Tahoma" w:eastAsia="Times New Roman" w:hAnsi="Tahoma" w:cs="Tahoma"/>
          <w:color w:val="403B34"/>
          <w:kern w:val="0"/>
          <w:sz w:val="20"/>
          <w:szCs w:val="20"/>
          <w14:ligatures w14:val="none"/>
        </w:rPr>
        <w:br/>
      </w:r>
      <w:r w:rsidRPr="00D10D80">
        <w:rPr>
          <w:rFonts w:ascii="Tahoma" w:eastAsia="Times New Roman" w:hAnsi="Tahoma" w:cs="Tahoma"/>
          <w:color w:val="403B34"/>
          <w:kern w:val="0"/>
          <w:sz w:val="20"/>
          <w:szCs w:val="20"/>
          <w14:ligatures w14:val="none"/>
        </w:rPr>
        <w:br/>
      </w:r>
      <w:r w:rsidRPr="00D10D80">
        <w:rPr>
          <w:rFonts w:ascii="Tahoma" w:eastAsia="Times New Roman" w:hAnsi="Tahoma" w:cs="Tahoma"/>
          <w:b/>
          <w:bCs/>
          <w:color w:val="403B34"/>
          <w:kern w:val="0"/>
          <w:sz w:val="27"/>
          <w:szCs w:val="27"/>
          <w14:ligatures w14:val="none"/>
        </w:rPr>
        <w:t xml:space="preserve">Learn more about the </w:t>
      </w:r>
      <w:proofErr w:type="spellStart"/>
      <w:r w:rsidRPr="00D10D80">
        <w:rPr>
          <w:rFonts w:ascii="Tahoma" w:eastAsia="Times New Roman" w:hAnsi="Tahoma" w:cs="Tahoma"/>
          <w:b/>
          <w:bCs/>
          <w:color w:val="403B34"/>
          <w:kern w:val="0"/>
          <w:sz w:val="27"/>
          <w:szCs w:val="27"/>
          <w14:ligatures w14:val="none"/>
        </w:rPr>
        <w:t>NexTrex</w:t>
      </w:r>
      <w:proofErr w:type="spellEnd"/>
      <w:r w:rsidRPr="00D10D80">
        <w:rPr>
          <w:rFonts w:ascii="Tahoma" w:eastAsia="Times New Roman" w:hAnsi="Tahoma" w:cs="Tahoma"/>
          <w:b/>
          <w:bCs/>
          <w:color w:val="403B34"/>
          <w:kern w:val="0"/>
          <w:sz w:val="27"/>
          <w:szCs w:val="27"/>
          <w14:ligatures w14:val="none"/>
        </w:rPr>
        <w:t xml:space="preserve"> Plastic Recycling Program and how our district can earn a free </w:t>
      </w:r>
      <w:proofErr w:type="spellStart"/>
      <w:r w:rsidRPr="00D10D80">
        <w:rPr>
          <w:rFonts w:ascii="Tahoma" w:eastAsia="Times New Roman" w:hAnsi="Tahoma" w:cs="Tahoma"/>
          <w:b/>
          <w:bCs/>
          <w:color w:val="403B34"/>
          <w:kern w:val="0"/>
          <w:sz w:val="27"/>
          <w:szCs w:val="27"/>
          <w14:ligatures w14:val="none"/>
        </w:rPr>
        <w:t>NexTrex</w:t>
      </w:r>
      <w:proofErr w:type="spellEnd"/>
      <w:r w:rsidRPr="00D10D80">
        <w:rPr>
          <w:rFonts w:ascii="Tahoma" w:eastAsia="Times New Roman" w:hAnsi="Tahoma" w:cs="Tahoma"/>
          <w:b/>
          <w:bCs/>
          <w:color w:val="403B34"/>
          <w:kern w:val="0"/>
          <w:sz w:val="27"/>
          <w:szCs w:val="27"/>
          <w14:ligatures w14:val="none"/>
        </w:rPr>
        <w:t xml:space="preserve"> bench for our </w:t>
      </w:r>
      <w:r w:rsidRPr="00D10D80">
        <w:rPr>
          <w:rFonts w:ascii="Tahoma" w:eastAsia="Times New Roman" w:hAnsi="Tahoma" w:cs="Tahoma"/>
          <w:b/>
          <w:bCs/>
          <w:color w:val="403B34"/>
          <w:kern w:val="0"/>
          <w:sz w:val="27"/>
          <w:szCs w:val="27"/>
          <w14:ligatures w14:val="none"/>
        </w:rPr>
        <w:t>community</w:t>
      </w:r>
      <w:r w:rsidR="009D53B6">
        <w:rPr>
          <w:rFonts w:ascii="Tahoma" w:eastAsia="Times New Roman" w:hAnsi="Tahoma" w:cs="Tahoma"/>
          <w:b/>
          <w:bCs/>
          <w:kern w:val="0"/>
          <w:sz w:val="27"/>
          <w:szCs w:val="27"/>
          <w14:ligatures w14:val="none"/>
        </w:rPr>
        <w:t>.</w:t>
      </w:r>
    </w:p>
    <w:p w14:paraId="2B709DB2" w14:textId="0AA23FA6" w:rsidR="009D53B6" w:rsidRDefault="009D53B6" w:rsidP="00D10D80">
      <w:pPr>
        <w:spacing w:after="0" w:line="240" w:lineRule="auto"/>
        <w:rPr>
          <w:rFonts w:ascii="Tahoma" w:eastAsia="Times New Roman" w:hAnsi="Tahoma" w:cs="Tahoma"/>
          <w:b/>
          <w:bCs/>
          <w:kern w:val="0"/>
          <w:sz w:val="27"/>
          <w:szCs w:val="27"/>
          <w14:ligatures w14:val="none"/>
        </w:rPr>
      </w:pPr>
    </w:p>
    <w:p w14:paraId="3BCC33B9" w14:textId="4B0075D4" w:rsidR="00D10D80" w:rsidRPr="00D10D80" w:rsidRDefault="009D53B6" w:rsidP="00D10D80">
      <w:pPr>
        <w:spacing w:after="0" w:line="240" w:lineRule="auto"/>
        <w:rPr>
          <w:rFonts w:ascii="Tahoma" w:eastAsia="Times New Roman" w:hAnsi="Tahoma" w:cs="Tahoma"/>
          <w:b/>
          <w:bCs/>
          <w:kern w:val="0"/>
          <w:sz w:val="27"/>
          <w:szCs w:val="27"/>
          <w14:ligatures w14:val="none"/>
        </w:rPr>
      </w:pPr>
      <w:r>
        <w:rPr>
          <w:noProof/>
        </w:rPr>
        <mc:AlternateContent>
          <mc:Choice Requires="wps">
            <w:drawing>
              <wp:inline distT="0" distB="0" distL="0" distR="0" wp14:anchorId="2E709DBD" wp14:editId="42021D02">
                <wp:extent cx="304800" cy="304800"/>
                <wp:effectExtent l="0" t="0" r="0" b="0"/>
                <wp:docPr id="176386067" name="AutoShape 4" descr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55EF3C" id="AutoShape 4" o:spid="_x0000_s1026" alt="Pictur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D10D80" w:rsidRPr="00D10D80">
        <w:rPr>
          <w:rFonts w:ascii="Tahoma" w:eastAsia="Times New Roman" w:hAnsi="Tahoma" w:cs="Tahoma"/>
          <w:color w:val="403B34"/>
          <w:kern w:val="0"/>
          <w:sz w:val="20"/>
          <w:szCs w:val="20"/>
          <w14:ligatures w14:val="none"/>
        </w:rPr>
        <w:br/>
      </w:r>
      <w:r w:rsidR="00D10D80" w:rsidRPr="00D10D80">
        <w:rPr>
          <w:rFonts w:ascii="Tahoma" w:eastAsia="Times New Roman" w:hAnsi="Tahoma" w:cs="Tahoma"/>
          <w:color w:val="403B34"/>
          <w:kern w:val="0"/>
          <w:sz w:val="20"/>
          <w:szCs w:val="20"/>
          <w14:ligatures w14:val="none"/>
        </w:rPr>
        <w:br/>
      </w:r>
      <w:r w:rsidR="00D10D80" w:rsidRPr="00D10D80">
        <w:rPr>
          <w:rFonts w:ascii="Tahoma" w:eastAsia="Times New Roman" w:hAnsi="Tahoma" w:cs="Tahoma"/>
          <w:b/>
          <w:bCs/>
          <w:color w:val="1C8A43"/>
          <w:kern w:val="0"/>
          <w:sz w:val="24"/>
          <w:szCs w:val="24"/>
          <w14:ligatures w14:val="none"/>
        </w:rPr>
        <w:t xml:space="preserve">The </w:t>
      </w:r>
      <w:proofErr w:type="spellStart"/>
      <w:r w:rsidR="00D10D80" w:rsidRPr="00D10D80">
        <w:rPr>
          <w:rFonts w:ascii="Tahoma" w:eastAsia="Times New Roman" w:hAnsi="Tahoma" w:cs="Tahoma"/>
          <w:b/>
          <w:bCs/>
          <w:color w:val="1C8A43"/>
          <w:kern w:val="0"/>
          <w:sz w:val="24"/>
          <w:szCs w:val="24"/>
          <w14:ligatures w14:val="none"/>
        </w:rPr>
        <w:t>NexTrex</w:t>
      </w:r>
      <w:proofErr w:type="spellEnd"/>
      <w:r w:rsidR="00D10D80" w:rsidRPr="00D10D80">
        <w:rPr>
          <w:rFonts w:ascii="Tahoma" w:eastAsia="Times New Roman" w:hAnsi="Tahoma" w:cs="Tahoma"/>
          <w:b/>
          <w:bCs/>
          <w:color w:val="1C8A43"/>
          <w:kern w:val="0"/>
          <w:sz w:val="24"/>
          <w:szCs w:val="24"/>
          <w14:ligatures w14:val="none"/>
        </w:rPr>
        <w:t>® Plastic Recycling Challenge..</w:t>
      </w:r>
      <w:r w:rsidR="00D10D80" w:rsidRPr="00D10D80"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14:ligatures w14:val="none"/>
        </w:rPr>
        <w:t>.</w:t>
      </w:r>
      <w:r w:rsidR="00D10D80" w:rsidRPr="00D10D80">
        <w:rPr>
          <w:rFonts w:ascii="Tahoma" w:eastAsia="Times New Roman" w:hAnsi="Tahoma" w:cs="Tahoma"/>
          <w:b/>
          <w:bCs/>
          <w:color w:val="403B34"/>
          <w:kern w:val="0"/>
          <w:sz w:val="24"/>
          <w:szCs w:val="24"/>
          <w14:ligatures w14:val="none"/>
        </w:rPr>
        <w:br/>
      </w:r>
      <w:r w:rsidR="00D10D80" w:rsidRPr="00D10D80"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14:ligatures w14:val="none"/>
        </w:rPr>
        <w:t>Not So Fun Facts About Plastic Waste</w:t>
      </w:r>
    </w:p>
    <w:p w14:paraId="23E905E4" w14:textId="77777777" w:rsidR="00D10D80" w:rsidRPr="00D10D80" w:rsidRDefault="00D10D80" w:rsidP="00D10D80">
      <w:pPr>
        <w:numPr>
          <w:ilvl w:val="0"/>
          <w:numId w:val="1"/>
        </w:numPr>
        <w:spacing w:before="45" w:after="0" w:line="240" w:lineRule="auto"/>
        <w:rPr>
          <w:rFonts w:ascii="Tahoma" w:eastAsia="Times New Roman" w:hAnsi="Tahoma" w:cs="Tahoma"/>
          <w:color w:val="000000"/>
          <w:kern w:val="0"/>
          <w:sz w:val="20"/>
          <w:szCs w:val="20"/>
          <w14:ligatures w14:val="none"/>
        </w:rPr>
      </w:pPr>
      <w:r w:rsidRPr="00D10D80"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14:ligatures w14:val="none"/>
        </w:rPr>
        <w:t>The United States produces 42 metric tons of plastics every year, the most in the world.</w:t>
      </w:r>
    </w:p>
    <w:p w14:paraId="3D93D2D2" w14:textId="77777777" w:rsidR="00D10D80" w:rsidRPr="00D10D80" w:rsidRDefault="00D10D80" w:rsidP="00D10D80">
      <w:pPr>
        <w:numPr>
          <w:ilvl w:val="0"/>
          <w:numId w:val="1"/>
        </w:numPr>
        <w:spacing w:before="45" w:after="0" w:line="240" w:lineRule="auto"/>
        <w:rPr>
          <w:rFonts w:ascii="Tahoma" w:eastAsia="Times New Roman" w:hAnsi="Tahoma" w:cs="Tahoma"/>
          <w:color w:val="000000"/>
          <w:kern w:val="0"/>
          <w:sz w:val="20"/>
          <w:szCs w:val="20"/>
          <w14:ligatures w14:val="none"/>
        </w:rPr>
      </w:pPr>
      <w:r w:rsidRPr="00D10D80"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14:ligatures w14:val="none"/>
        </w:rPr>
        <w:t>Every year, 500 billion plastic bottles are produced globally.</w:t>
      </w:r>
    </w:p>
    <w:p w14:paraId="6B0B97B4" w14:textId="77777777" w:rsidR="00D10D80" w:rsidRPr="00D10D80" w:rsidRDefault="00D10D80" w:rsidP="00D10D80">
      <w:pPr>
        <w:numPr>
          <w:ilvl w:val="0"/>
          <w:numId w:val="1"/>
        </w:numPr>
        <w:spacing w:before="45" w:after="0" w:line="240" w:lineRule="auto"/>
        <w:rPr>
          <w:rFonts w:ascii="Tahoma" w:eastAsia="Times New Roman" w:hAnsi="Tahoma" w:cs="Tahoma"/>
          <w:color w:val="000000"/>
          <w:kern w:val="0"/>
          <w:sz w:val="20"/>
          <w:szCs w:val="20"/>
          <w14:ligatures w14:val="none"/>
        </w:rPr>
      </w:pPr>
      <w:r w:rsidRPr="00D10D80"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14:ligatures w14:val="none"/>
        </w:rPr>
        <w:t>There is more than 150 million tons of plastic waste in the oceans.</w:t>
      </w:r>
    </w:p>
    <w:p w14:paraId="36C7D74B" w14:textId="77777777" w:rsidR="00D10D80" w:rsidRPr="00D10D80" w:rsidRDefault="00D10D80" w:rsidP="00D10D80">
      <w:pPr>
        <w:numPr>
          <w:ilvl w:val="0"/>
          <w:numId w:val="1"/>
        </w:numPr>
        <w:spacing w:before="45" w:after="0" w:line="240" w:lineRule="auto"/>
        <w:rPr>
          <w:rFonts w:ascii="Tahoma" w:eastAsia="Times New Roman" w:hAnsi="Tahoma" w:cs="Tahoma"/>
          <w:color w:val="000000"/>
          <w:kern w:val="0"/>
          <w:sz w:val="20"/>
          <w:szCs w:val="20"/>
          <w14:ligatures w14:val="none"/>
        </w:rPr>
      </w:pPr>
      <w:r w:rsidRPr="00D10D80"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14:ligatures w14:val="none"/>
        </w:rPr>
        <w:t>By 2050, ocean plastic will likely overtake the number of fish.</w:t>
      </w:r>
    </w:p>
    <w:p w14:paraId="2B9B1850" w14:textId="77777777" w:rsidR="00D10D80" w:rsidRPr="00D10D80" w:rsidRDefault="00D10D80" w:rsidP="00D10D80">
      <w:pPr>
        <w:numPr>
          <w:ilvl w:val="0"/>
          <w:numId w:val="1"/>
        </w:numPr>
        <w:spacing w:before="45" w:after="0" w:line="240" w:lineRule="auto"/>
        <w:rPr>
          <w:rFonts w:ascii="Tahoma" w:eastAsia="Times New Roman" w:hAnsi="Tahoma" w:cs="Tahoma"/>
          <w:color w:val="000000"/>
          <w:kern w:val="0"/>
          <w:sz w:val="20"/>
          <w:szCs w:val="20"/>
          <w14:ligatures w14:val="none"/>
        </w:rPr>
      </w:pPr>
      <w:r w:rsidRPr="00D10D80"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14:ligatures w14:val="none"/>
        </w:rPr>
        <w:t>In the last 10 years, the world has produced more plastic products than in the previous century!</w:t>
      </w:r>
    </w:p>
    <w:p w14:paraId="78007426" w14:textId="77777777" w:rsidR="00D10D80" w:rsidRPr="00D10D80" w:rsidRDefault="00D10D80" w:rsidP="00D10D80">
      <w:pPr>
        <w:numPr>
          <w:ilvl w:val="0"/>
          <w:numId w:val="1"/>
        </w:numPr>
        <w:spacing w:before="45" w:after="0" w:line="240" w:lineRule="auto"/>
        <w:rPr>
          <w:rFonts w:ascii="Tahoma" w:eastAsia="Times New Roman" w:hAnsi="Tahoma" w:cs="Tahoma"/>
          <w:color w:val="000000"/>
          <w:kern w:val="0"/>
          <w:sz w:val="20"/>
          <w:szCs w:val="20"/>
          <w14:ligatures w14:val="none"/>
        </w:rPr>
      </w:pPr>
      <w:r w:rsidRPr="00D10D80"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14:ligatures w14:val="none"/>
        </w:rPr>
        <w:t>In 2020, we generated globally more than 500 million tons of plastic waste, 900% more than in 1980.</w:t>
      </w:r>
    </w:p>
    <w:p w14:paraId="4474D3C2" w14:textId="77777777" w:rsidR="00D10D80" w:rsidRPr="00D10D80" w:rsidRDefault="00D10D80" w:rsidP="00D10D80">
      <w:pPr>
        <w:numPr>
          <w:ilvl w:val="0"/>
          <w:numId w:val="1"/>
        </w:numPr>
        <w:spacing w:before="45" w:after="0" w:line="240" w:lineRule="auto"/>
        <w:rPr>
          <w:rFonts w:ascii="Tahoma" w:eastAsia="Times New Roman" w:hAnsi="Tahoma" w:cs="Tahoma"/>
          <w:color w:val="000000"/>
          <w:kern w:val="0"/>
          <w:sz w:val="20"/>
          <w:szCs w:val="20"/>
          <w14:ligatures w14:val="none"/>
        </w:rPr>
      </w:pPr>
      <w:r w:rsidRPr="00D10D80"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14:ligatures w14:val="none"/>
        </w:rPr>
        <w:t>Single-use plastics have an average useful life of 12-15 minutes and can take up to 500 years to disintegrate.</w:t>
      </w:r>
    </w:p>
    <w:p w14:paraId="6E784812" w14:textId="2B9C703C" w:rsidR="00F6177D" w:rsidRPr="00D10D80" w:rsidRDefault="009D53B6" w:rsidP="00D10D80"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drawing>
          <wp:anchor distT="0" distB="0" distL="114300" distR="114300" simplePos="0" relativeHeight="251661312" behindDoc="0" locked="0" layoutInCell="1" allowOverlap="1" wp14:anchorId="55EF1AB4" wp14:editId="087227E3">
            <wp:simplePos x="0" y="0"/>
            <wp:positionH relativeFrom="column">
              <wp:posOffset>714375</wp:posOffset>
            </wp:positionH>
            <wp:positionV relativeFrom="paragraph">
              <wp:posOffset>1814195</wp:posOffset>
            </wp:positionV>
            <wp:extent cx="1685925" cy="1285875"/>
            <wp:effectExtent l="0" t="0" r="9525" b="9525"/>
            <wp:wrapNone/>
            <wp:docPr id="94124909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D80" w:rsidRPr="00D10D80">
        <w:rPr>
          <w:rFonts w:ascii="Tahoma" w:eastAsia="Times New Roman" w:hAnsi="Tahoma" w:cs="Tahoma"/>
          <w:color w:val="403B34"/>
          <w:kern w:val="0"/>
          <w:sz w:val="20"/>
          <w:szCs w:val="20"/>
          <w14:ligatures w14:val="none"/>
        </w:rPr>
        <w:t> </w:t>
      </w:r>
      <w:r w:rsidR="00D10D80" w:rsidRPr="00D10D80">
        <w:rPr>
          <w:rFonts w:ascii="Tahoma" w:eastAsia="Times New Roman" w:hAnsi="Tahoma" w:cs="Tahoma"/>
          <w:color w:val="403B34"/>
          <w:kern w:val="0"/>
          <w:sz w:val="20"/>
          <w:szCs w:val="20"/>
          <w14:ligatures w14:val="none"/>
        </w:rPr>
        <w:br/>
      </w:r>
      <w:proofErr w:type="spellStart"/>
      <w:r w:rsidR="00D10D80" w:rsidRPr="00D10D80">
        <w:rPr>
          <w:rFonts w:ascii="Tahoma" w:eastAsia="Times New Roman" w:hAnsi="Tahoma" w:cs="Tahoma"/>
          <w:b/>
          <w:bCs/>
          <w:kern w:val="0"/>
          <w:sz w:val="24"/>
          <w:szCs w:val="24"/>
          <w14:ligatures w14:val="none"/>
        </w:rPr>
        <w:t>NexTrex</w:t>
      </w:r>
      <w:proofErr w:type="spellEnd"/>
      <w:r w:rsidR="00D10D80" w:rsidRPr="00D10D80">
        <w:rPr>
          <w:rFonts w:ascii="Tahoma" w:eastAsia="Times New Roman" w:hAnsi="Tahoma" w:cs="Tahoma"/>
          <w:b/>
          <w:bCs/>
          <w:kern w:val="0"/>
          <w:sz w:val="24"/>
          <w:szCs w:val="24"/>
          <w14:ligatures w14:val="none"/>
        </w:rPr>
        <w:t>® Plastic Bag &amp; Film Recycling Programs</w:t>
      </w:r>
      <w:r w:rsidR="00D10D80" w:rsidRPr="00D10D80">
        <w:rPr>
          <w:rFonts w:ascii="Tahoma" w:eastAsia="Times New Roman" w:hAnsi="Tahoma" w:cs="Tahoma"/>
          <w:b/>
          <w:bCs/>
          <w:kern w:val="0"/>
          <w:sz w:val="24"/>
          <w:szCs w:val="24"/>
          <w:shd w:val="clear" w:color="auto" w:fill="F3E9C8"/>
          <w14:ligatures w14:val="none"/>
        </w:rPr>
        <w:br/>
      </w:r>
      <w:r w:rsidR="00D10D80" w:rsidRPr="00D10D80">
        <w:rPr>
          <w:rFonts w:ascii="Tahoma" w:eastAsia="Times New Roman" w:hAnsi="Tahoma" w:cs="Tahoma"/>
          <w:b/>
          <w:bCs/>
          <w:kern w:val="0"/>
          <w:sz w:val="24"/>
          <w:szCs w:val="24"/>
          <w14:ligatures w14:val="none"/>
        </w:rPr>
        <w:t>Looking for a project that gives back to your community and helps our planet.   Below is information on how our garden district will participate in a plastic recycling program that benefits the community and repurposes plastic that was destined for the landfills! </w:t>
      </w:r>
      <w:r w:rsidR="00D10D80" w:rsidRPr="00D10D80">
        <w:rPr>
          <w:rFonts w:ascii="Tahoma" w:eastAsia="Times New Roman" w:hAnsi="Tahoma" w:cs="Tahoma"/>
          <w:kern w:val="0"/>
          <w:sz w:val="20"/>
          <w:szCs w:val="20"/>
          <w14:ligatures w14:val="none"/>
        </w:rPr>
        <w:t>​</w:t>
      </w:r>
      <w:r w:rsidR="00D10D80" w:rsidRPr="00D10D80">
        <w:rPr>
          <w:rFonts w:ascii="Tahoma" w:eastAsia="Times New Roman" w:hAnsi="Tahoma" w:cs="Tahoma"/>
          <w:kern w:val="0"/>
          <w:sz w:val="20"/>
          <w:szCs w:val="20"/>
          <w14:ligatures w14:val="none"/>
        </w:rPr>
        <w:br/>
      </w:r>
      <w:r w:rsidR="00D10D80" w:rsidRPr="00D10D80">
        <w:rPr>
          <w:rFonts w:ascii="Tahoma" w:eastAsia="Times New Roman" w:hAnsi="Tahoma" w:cs="Tahoma"/>
          <w:kern w:val="0"/>
          <w:sz w:val="20"/>
          <w:szCs w:val="20"/>
          <w14:ligatures w14:val="none"/>
        </w:rPr>
        <w:br/>
      </w:r>
      <w:r w:rsidR="00D10D80" w:rsidRPr="00D10D80">
        <w:rPr>
          <w:rFonts w:ascii="Tahoma" w:eastAsia="Times New Roman" w:hAnsi="Tahoma" w:cs="Tahoma"/>
          <w:b/>
          <w:bCs/>
          <w:kern w:val="0"/>
          <w:sz w:val="24"/>
          <w:szCs w:val="24"/>
          <w14:ligatures w14:val="none"/>
        </w:rPr>
        <w:t xml:space="preserve">Trex® is proud to sponsor local recycling programs in communities throughout the country. When our district collects more than 1,000 pounds of plastic refuse in 1 </w:t>
      </w:r>
      <w:proofErr w:type="gramStart"/>
      <w:r w:rsidR="00D10D80" w:rsidRPr="00D10D80">
        <w:rPr>
          <w:rFonts w:ascii="Tahoma" w:eastAsia="Times New Roman" w:hAnsi="Tahoma" w:cs="Tahoma"/>
          <w:b/>
          <w:bCs/>
          <w:kern w:val="0"/>
          <w:sz w:val="24"/>
          <w:szCs w:val="24"/>
          <w14:ligatures w14:val="none"/>
        </w:rPr>
        <w:t>year</w:t>
      </w:r>
      <w:proofErr w:type="gramEnd"/>
      <w:r w:rsidR="00D10D80" w:rsidRPr="00D10D80">
        <w:rPr>
          <w:rFonts w:ascii="Tahoma" w:eastAsia="Times New Roman" w:hAnsi="Tahoma" w:cs="Tahoma"/>
          <w:b/>
          <w:bCs/>
          <w:kern w:val="0"/>
          <w:sz w:val="24"/>
          <w:szCs w:val="24"/>
          <w14:ligatures w14:val="none"/>
        </w:rPr>
        <w:t> we will receive a high-performance composite bench donated to our community.</w:t>
      </w:r>
      <w:r w:rsidR="00D10D80" w:rsidRPr="00D10D80">
        <w:rPr>
          <w:rFonts w:ascii="Tahoma" w:eastAsia="Times New Roman" w:hAnsi="Tahoma" w:cs="Tahoma"/>
          <w:kern w:val="0"/>
          <w:sz w:val="20"/>
          <w:szCs w:val="20"/>
          <w14:ligatures w14:val="none"/>
        </w:rPr>
        <w:br/>
      </w:r>
      <w:r w:rsidR="00D10D80" w:rsidRPr="00D10D80">
        <w:rPr>
          <w:rFonts w:ascii="Tahoma" w:eastAsia="Times New Roman" w:hAnsi="Tahoma" w:cs="Tahoma"/>
          <w:kern w:val="0"/>
          <w:sz w:val="20"/>
          <w:szCs w:val="20"/>
          <w14:ligatures w14:val="none"/>
        </w:rPr>
        <w:lastRenderedPageBreak/>
        <w:br/>
      </w:r>
      <w:r>
        <w:rPr>
          <w:noProof/>
        </w:rPr>
        <mc:AlternateContent>
          <mc:Choice Requires="wps">
            <w:drawing>
              <wp:inline distT="0" distB="0" distL="0" distR="0" wp14:anchorId="6C73BCEB" wp14:editId="2F23714B">
                <wp:extent cx="304800" cy="304800"/>
                <wp:effectExtent l="0" t="0" r="0" b="0"/>
                <wp:docPr id="235713962" name="AutoShape 1" descr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081BEB" id="AutoShape 1" o:spid="_x0000_s1026" alt="Pictur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77DFA365" wp14:editId="209AEABD">
            <wp:extent cx="5943600" cy="7577167"/>
            <wp:effectExtent l="0" t="0" r="0" b="508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77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177D" w:rsidRPr="00D10D80" w:rsidSect="00A079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20EB7"/>
    <w:multiLevelType w:val="multilevel"/>
    <w:tmpl w:val="67083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31676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D80"/>
    <w:rsid w:val="005A08EA"/>
    <w:rsid w:val="009D53B6"/>
    <w:rsid w:val="00A079E6"/>
    <w:rsid w:val="00D10D80"/>
    <w:rsid w:val="00F6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D6FA2"/>
  <w15:chartTrackingRefBased/>
  <w15:docId w15:val="{1485490E-B822-4B3D-A021-E641E69B5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0D8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0D8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0D8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0D8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0D8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0D8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0D8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0D8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0D8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0D8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0D8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0D8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0D8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0D8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0D8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0D8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0D8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0D8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10D8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0D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0D8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10D8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10D8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10D8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10D8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10D8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0D8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0D8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10D8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2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johnson</dc:creator>
  <cp:keywords/>
  <dc:description/>
  <cp:lastModifiedBy>Kathy johnson</cp:lastModifiedBy>
  <cp:revision>2</cp:revision>
  <dcterms:created xsi:type="dcterms:W3CDTF">2024-01-12T21:49:00Z</dcterms:created>
  <dcterms:modified xsi:type="dcterms:W3CDTF">2024-01-12T22:07:00Z</dcterms:modified>
</cp:coreProperties>
</file>